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9E2" w:rsidRDefault="007B49E2">
      <w:pPr>
        <w:rPr>
          <w:rFonts w:ascii="Times New Roman" w:hAnsi="Times New Roman"/>
        </w:rPr>
      </w:pPr>
    </w:p>
    <w:p w:rsidR="007B49E2" w:rsidRDefault="007B49E2">
      <w:pPr>
        <w:rPr>
          <w:rFonts w:ascii="Times New Roman" w:hAnsi="Times New Roman"/>
        </w:rPr>
      </w:pPr>
    </w:p>
    <w:p w:rsidR="007B49E2" w:rsidRDefault="007B49E2">
      <w:pPr>
        <w:rPr>
          <w:rFonts w:ascii="Times New Roman" w:hAnsi="Times New Roman"/>
        </w:rPr>
      </w:pPr>
    </w:p>
    <w:p w:rsidR="007B49E2" w:rsidRDefault="00540A4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Sbor dobrovolných hasičů </w:t>
      </w:r>
      <w:r w:rsidR="00796CA7">
        <w:rPr>
          <w:rFonts w:ascii="Times New Roman" w:hAnsi="Times New Roman"/>
          <w:b/>
          <w:bCs/>
          <w:sz w:val="30"/>
          <w:szCs w:val="30"/>
        </w:rPr>
        <w:t>Klopina</w:t>
      </w:r>
      <w:r w:rsidR="00796CA7">
        <w:rPr>
          <w:rFonts w:ascii="Times New Roman" w:hAnsi="Times New Roman"/>
          <w:b/>
          <w:bCs/>
        </w:rPr>
        <w:t xml:space="preserve"> </w:t>
      </w:r>
    </w:p>
    <w:p w:rsidR="007B49E2" w:rsidRDefault="007B49E2">
      <w:pPr>
        <w:rPr>
          <w:rFonts w:ascii="Times New Roman" w:hAnsi="Times New Roman"/>
          <w:b/>
          <w:bCs/>
        </w:rPr>
      </w:pPr>
    </w:p>
    <w:p w:rsidR="007B49E2" w:rsidRDefault="00796CA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</w:rPr>
        <w:t xml:space="preserve">Historie sboru dobrovolných hasičů v Klopině </w:t>
      </w:r>
    </w:p>
    <w:p w:rsidR="007B49E2" w:rsidRDefault="007B49E2">
      <w:pPr>
        <w:rPr>
          <w:rFonts w:hint="eastAsia"/>
          <w:b/>
          <w:bCs/>
        </w:rPr>
      </w:pPr>
    </w:p>
    <w:p w:rsidR="007B49E2" w:rsidRDefault="00796CA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Sbor dobrovolných hasičů Klopina byl založen 21.</w:t>
      </w:r>
      <w:r w:rsidR="00540A4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6.</w:t>
      </w:r>
      <w:r w:rsidR="00540A4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1891. Původně se jednalo o spolek několika dobrovolníků z řad místních, kteří měli potíže při založení sboru, protože část obyvatel si hasičský sbor nepřála. Hlasování do výboru proběhlo 9. srpna roku 1891, jmenujme zakládající funkcionáře </w:t>
      </w:r>
      <w:proofErr w:type="spellStart"/>
      <w:r>
        <w:rPr>
          <w:rFonts w:ascii="Times New Roman" w:hAnsi="Times New Roman"/>
          <w:sz w:val="22"/>
          <w:szCs w:val="22"/>
        </w:rPr>
        <w:t>např</w:t>
      </w:r>
      <w:proofErr w:type="spellEnd"/>
      <w:r>
        <w:rPr>
          <w:rFonts w:ascii="Times New Roman" w:hAnsi="Times New Roman"/>
          <w:sz w:val="22"/>
          <w:szCs w:val="22"/>
        </w:rPr>
        <w:t xml:space="preserve">: předseda K. Štencl, náčelník L. </w:t>
      </w:r>
      <w:proofErr w:type="spellStart"/>
      <w:r>
        <w:rPr>
          <w:rFonts w:ascii="Times New Roman" w:hAnsi="Times New Roman"/>
          <w:sz w:val="22"/>
          <w:szCs w:val="22"/>
        </w:rPr>
        <w:t>Nesét</w:t>
      </w:r>
      <w:proofErr w:type="spellEnd"/>
      <w:r>
        <w:rPr>
          <w:rFonts w:ascii="Times New Roman" w:hAnsi="Times New Roman"/>
          <w:sz w:val="22"/>
          <w:szCs w:val="22"/>
        </w:rPr>
        <w:t xml:space="preserve">, podnáčelník V. Drtil a jednatel V. Chmelař. Roku 1898 sbor tvořilo pouhých 35 členů většinou domkařů. Slavnostní svěcení čtyřkolové koňské stříkačky, která stála 1400 zlatých, proběhlo ve </w:t>
      </w:r>
      <w:proofErr w:type="spellStart"/>
      <w:r>
        <w:rPr>
          <w:rFonts w:ascii="Times New Roman" w:hAnsi="Times New Roman"/>
          <w:sz w:val="22"/>
          <w:szCs w:val="22"/>
        </w:rPr>
        <w:t>Veleboři</w:t>
      </w:r>
      <w:proofErr w:type="spellEnd"/>
      <w:r>
        <w:rPr>
          <w:rFonts w:ascii="Times New Roman" w:hAnsi="Times New Roman"/>
          <w:sz w:val="22"/>
          <w:szCs w:val="22"/>
        </w:rPr>
        <w:t xml:space="preserve"> 26.</w:t>
      </w:r>
      <w:r w:rsidR="00540A4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7.</w:t>
      </w:r>
      <w:r w:rsidR="00540A4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1908. Dále pokračovalo nabírání nových členů a sbor získával další vybavení. Od roku 1891 do roku 1947 členové sboru hráli divadlo a od roku 1891 se téměř každý rok pořádaly požárnické plesy.  </w:t>
      </w:r>
    </w:p>
    <w:p w:rsidR="007B49E2" w:rsidRDefault="007B49E2">
      <w:pPr>
        <w:rPr>
          <w:rFonts w:ascii="Times New Roman" w:hAnsi="Times New Roman"/>
          <w:sz w:val="22"/>
          <w:szCs w:val="22"/>
        </w:rPr>
      </w:pPr>
    </w:p>
    <w:p w:rsidR="007B49E2" w:rsidRDefault="00796CA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Sbor se prvního požáru zúčastnil v roce 1898, potom v letech 1932, 1937, 1944 vždy to byl požár stodoly. </w:t>
      </w:r>
    </w:p>
    <w:p w:rsidR="007B49E2" w:rsidRDefault="00796CA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 roce 1945 zasahoval sbor u požáru rodinného domu v Klopině. Po druhé světové válce se podmínky pro činnost postupně zlepšovaly zejména po stránce materiálního zajištění. Nová požární zbrojnice byla postavena nákladem cca 160 650,- Kčs v roce 1955 většinou brigádnicky. Obec poté zakoupila požární stříkačku PPS 8 a později požární automobil Praga RN. V 80. letech se výbava rozšířila o požární stříkačku PPS 12, která slouží dodnes nejen k zásahům, ale i k účelům požárního sportu. </w:t>
      </w:r>
    </w:p>
    <w:p w:rsidR="007B49E2" w:rsidRDefault="007B49E2">
      <w:pPr>
        <w:rPr>
          <w:rFonts w:ascii="Times New Roman" w:hAnsi="Times New Roman"/>
          <w:sz w:val="22"/>
          <w:szCs w:val="22"/>
        </w:rPr>
      </w:pPr>
    </w:p>
    <w:p w:rsidR="007B49E2" w:rsidRDefault="00796CA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 současné době je ve výbavě jednotky sboru dobrovolných hasičů Klopina zásahový vůz – dopravní automobil Citroen </w:t>
      </w:r>
      <w:proofErr w:type="spellStart"/>
      <w:r>
        <w:rPr>
          <w:rFonts w:ascii="Times New Roman" w:hAnsi="Times New Roman"/>
          <w:sz w:val="22"/>
          <w:szCs w:val="22"/>
        </w:rPr>
        <w:t>Jumper</w:t>
      </w:r>
      <w:proofErr w:type="spellEnd"/>
      <w:r>
        <w:rPr>
          <w:rFonts w:ascii="Times New Roman" w:hAnsi="Times New Roman"/>
          <w:sz w:val="22"/>
          <w:szCs w:val="22"/>
        </w:rPr>
        <w:t xml:space="preserve">, který slouží i k přepravě členů na požární sport. Sbor má 70 členů. Zásahová jednotka obce je zařazena do JPO V a čítá 12 členů. Sbor má, jak soutěžní družstvo mužů, tak i žen a pracuje s mladými hasiči, kterých je 16. Sbor pořádá za rok různé akce, jako je hasičský ples, sběr železa, dětský den, karneval a hodovou zábavu a další akce ve spolupráci s obcí. Sbor má nyní ve výbavě PPS 12 zásahovou, tak i upravenou PPS 19 na požární sport, dále pak kalové čerpadlo a plovoucí čerpadlo. Činnost sboru je pravidelně prezentována na stránkách </w:t>
      </w:r>
      <w:proofErr w:type="spellStart"/>
      <w:r>
        <w:rPr>
          <w:rFonts w:ascii="Times New Roman" w:hAnsi="Times New Roman"/>
          <w:sz w:val="22"/>
          <w:szCs w:val="22"/>
        </w:rPr>
        <w:t>facebooku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SDH Klopina).</w:t>
      </w:r>
    </w:p>
    <w:p w:rsidR="007B49E2" w:rsidRDefault="007B49E2">
      <w:pPr>
        <w:rPr>
          <w:rFonts w:ascii="Times New Roman" w:hAnsi="Times New Roman"/>
          <w:sz w:val="22"/>
          <w:szCs w:val="22"/>
        </w:rPr>
      </w:pPr>
    </w:p>
    <w:p w:rsidR="007B49E2" w:rsidRDefault="007B49E2">
      <w:pPr>
        <w:rPr>
          <w:rFonts w:ascii="Times New Roman" w:hAnsi="Times New Roman"/>
          <w:sz w:val="22"/>
          <w:szCs w:val="22"/>
        </w:rPr>
      </w:pPr>
    </w:p>
    <w:sectPr w:rsidR="007B49E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634EA"/>
    <w:multiLevelType w:val="multilevel"/>
    <w:tmpl w:val="52AC2222"/>
    <w:lvl w:ilvl="0">
      <w:start w:val="1"/>
      <w:numFmt w:val="decimal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E2"/>
    <w:rsid w:val="00540A41"/>
    <w:rsid w:val="00796CA7"/>
    <w:rsid w:val="007B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7D51F-4139-48A6-BF08-BEF35B1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adpis"/>
    <w:next w:val="Tlotextu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Tlotextu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dcterms:created xsi:type="dcterms:W3CDTF">2015-11-02T16:01:00Z</dcterms:created>
  <dcterms:modified xsi:type="dcterms:W3CDTF">2015-11-03T06:12:00Z</dcterms:modified>
  <dc:language>cs-CZ</dc:language>
</cp:coreProperties>
</file>